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hfrr4ptg70ju" w:id="0"/>
      <w:bookmarkEnd w:id="0"/>
      <w:r w:rsidDel="00000000" w:rsidR="00000000" w:rsidRPr="00000000">
        <w:rPr>
          <w:rtl w:val="0"/>
        </w:rPr>
        <w:t xml:space="preserve">Workout #1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4-6 sets of 30 seconds Tennis Ball Suicide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4-6 sets of 30 seconds Tennis Ball Dance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https://www.youtube.com/watch?time_continue=122&amp;v=6niYRZ1b4QA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4-6 sets of 30 seconds Tennis 2 Ball Drop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https://www.youtube.com/watch?v=B_DVFtySmNg</w:t>
        </w:r>
      </w:hyperlink>
      <w:r w:rsidDel="00000000" w:rsidR="00000000" w:rsidRPr="00000000">
        <w:rPr>
          <w:rtl w:val="0"/>
        </w:rPr>
        <w:t xml:space="preserve"> (1:39)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Agility Wheel - 3 sets of each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Sprint Shuffle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Sprint Backpedal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https://www.youtube.com/watch?time_continue=105&amp;v=kJzKo88fvt0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yj8nt2sa210s" w:id="1"/>
      <w:bookmarkEnd w:id="1"/>
      <w:r w:rsidDel="00000000" w:rsidR="00000000" w:rsidRPr="00000000">
        <w:rPr>
          <w:rtl w:val="0"/>
        </w:rPr>
        <w:t xml:space="preserve">Workout #2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Perform each movement through the agility ladder 3 times (or 2 times per side)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Option: </w:t>
      </w:r>
      <w:r w:rsidDel="00000000" w:rsidR="00000000" w:rsidRPr="00000000">
        <w:rPr>
          <w:rtl w:val="0"/>
        </w:rPr>
        <w:t xml:space="preserve">End each ladder rep with a 30m sprint or shuffle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1) Gallop (2 feet every square)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2) Lateral Shuffle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3) In, In, Out (Icky Shuffle) Forward and Backward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4) In, Out Straddle Forward and Backward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5) Scissors (Ali Shuffle)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6) Stack, Out Forward and Backward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7) In, In, Out, Out, Forward and Backward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8) Hopscotch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9) In, In, Out, Out Lateral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10) Forward Twist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https://www.youtube.com/watch?v=kj1wfv6LhfU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715cxfgvg4x6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time_continue=122&amp;v=6niYRZ1b4QA" TargetMode="External"/><Relationship Id="rId6" Type="http://schemas.openxmlformats.org/officeDocument/2006/relationships/hyperlink" Target="https://www.youtube.com/watch?v=B_DVFtySmNg" TargetMode="External"/><Relationship Id="rId7" Type="http://schemas.openxmlformats.org/officeDocument/2006/relationships/hyperlink" Target="https://www.youtube.com/watch?time_continue=105&amp;v=kJzKo88fvt0" TargetMode="External"/><Relationship Id="rId8" Type="http://schemas.openxmlformats.org/officeDocument/2006/relationships/hyperlink" Target="https://www.youtube.com/watch?v=kj1wfv6LhfU" TargetMode="External"/></Relationships>
</file>